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b w:val="1"/>
          <w:bCs w:val="1"/>
          <w:i w:val="0"/>
          <w:iCs w:val="0"/>
          <w:sz w:val="28"/>
          <w:szCs w:val="28"/>
        </w:rPr>
      </w:pPr>
      <w:r w:rsidDel="00000000" w:rsidR="00000000" w:rsidRPr="00000000">
        <w:rPr>
          <w:b w:val="1"/>
          <w:bCs w:val="1"/>
          <w:i w:val="0"/>
          <w:iCs w:val="0"/>
          <w:sz w:val="28"/>
          <w:szCs w:val="28"/>
          <w:rtl w:val="0"/>
        </w:rPr>
        <w:t xml:space="preserve">TÍTULO DO RELATO DE EXPERIÊNCIA EM NEGRITO: SUBTÍTULO SE HOUVER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 1 (Nome Completo)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center"/>
        <w:rPr>
          <w:color w:val="555555"/>
          <w:sz w:val="20"/>
          <w:szCs w:val="20"/>
        </w:rPr>
      </w:pPr>
      <w:r w:rsidDel="00000000" w:rsidR="00000000" w:rsidRPr="00000000">
        <w:rPr>
          <w:color w:val="555555"/>
          <w:sz w:val="20"/>
          <w:szCs w:val="20"/>
          <w:rtl w:val="0"/>
        </w:rPr>
        <w:t xml:space="preserve">Instituição de Origem. E-mail: endereco1@conta.com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 2 (Nome Completo)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center"/>
        <w:rPr>
          <w:color w:val="555555"/>
          <w:sz w:val="20"/>
          <w:szCs w:val="20"/>
        </w:rPr>
      </w:pPr>
      <w:r w:rsidDel="00000000" w:rsidR="00000000" w:rsidRPr="00000000">
        <w:rPr>
          <w:color w:val="555555"/>
          <w:sz w:val="20"/>
          <w:szCs w:val="20"/>
          <w:rtl w:val="0"/>
        </w:rPr>
        <w:t xml:space="preserve">Instituição de Origem. E-mail: endereco2@conta.com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 3 (Nome Completo)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center"/>
        <w:rPr>
          <w:color w:val="555555"/>
          <w:sz w:val="20"/>
          <w:szCs w:val="20"/>
        </w:rPr>
      </w:pPr>
      <w:r w:rsidDel="00000000" w:rsidR="00000000" w:rsidRPr="00000000">
        <w:rPr>
          <w:color w:val="555555"/>
          <w:sz w:val="20"/>
          <w:szCs w:val="20"/>
          <w:rtl w:val="0"/>
        </w:rPr>
        <w:t xml:space="preserve">Instituição de Origem. E-mail: endereco3@conta.com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275.999994277954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Agência Financiadora:</w:t>
      </w:r>
      <w:r w:rsidDel="00000000" w:rsidR="00000000" w:rsidRPr="00000000">
        <w:rPr>
          <w:sz w:val="20"/>
          <w:szCs w:val="20"/>
          <w:rtl w:val="0"/>
        </w:rPr>
        <w:t xml:space="preserve"> [Indicar o fomento se houver; caso contrário, remover esta linha]</w:t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b w:val="1"/>
          <w:bCs w:val="1"/>
          <w:i w:val="0"/>
          <w:iCs w:val="0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i w:val="0"/>
          <w:iCs w:val="0"/>
          <w:sz w:val="28"/>
          <w:szCs w:val="28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 autores devem redigir o resumo em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único</w:t>
      </w:r>
      <w:r w:rsidDel="00000000" w:rsidR="00000000" w:rsidRPr="00000000">
        <w:rPr>
          <w:sz w:val="20"/>
          <w:szCs w:val="20"/>
          <w:rtl w:val="0"/>
        </w:rPr>
        <w:t xml:space="preserve">, utilizando fonte Times New Roman ou Arial, tamanho 10, espaçamento simples (1,0) e alinhamento justificado, sem recuo na primeira linha. O limite de extensão é de, no máximo,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250 palavras</w:t>
      </w:r>
      <w:r w:rsidDel="00000000" w:rsidR="00000000" w:rsidRPr="00000000">
        <w:rPr>
          <w:sz w:val="20"/>
          <w:szCs w:val="20"/>
          <w:rtl w:val="0"/>
        </w:rPr>
        <w:t xml:space="preserve">. O texto deve enunciar, de forma clara, concisa e sintética: a contextualização inicial e justificativa da prática desenvolvida, os objetivos definidos para a ação, a abordagem metodológica adotada no relato, os principais resultados observados ou as reflexões docentes geradas e as conclusões alcançadas. Exige-se que os autores deixem explicitamente claro no texto se a experiência foi desenvolvida na escola (Educação Básica), na universidade (Ensino Superior) ou no âmbito da interação universidade-escola.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275.9999942779541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Palavra 1; Palavra 2; Palavra 3. (De três a cinco palavras-chave, separadas estritamente por ponto e vírgula, com as iniciais em maiúsculas).</w:t>
      </w:r>
    </w:p>
    <w:p w:rsidR="00000000" w:rsidDel="00000000" w:rsidP="00000000" w:rsidRDefault="00000000" w:rsidRPr="00000000" w14:paraId="0000000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1. Introdução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Nesta seção inicial do relato de experiência, realize a contextualização e a justificativa da prática pedagógica realizada no âmbito do Ensino de Matemática. É fundamental apresentar o problema ou a necessidade que motivou a intervenção, além de delimitar os objetivos teóricos ou práticos pretendidos com a ação. O texto completo do manuscrito desta modalidade deve respeitar rigorosamente o limite de </w:t>
      </w:r>
      <w:r w:rsidDel="00000000" w:rsidR="00000000" w:rsidRPr="00000000">
        <w:rPr>
          <w:b w:val="1"/>
          <w:bCs w:val="1"/>
          <w:rtl w:val="0"/>
        </w:rPr>
        <w:t xml:space="preserve">até 3 (três) páginas/laudas</w:t>
      </w:r>
      <w:r w:rsidDel="00000000" w:rsidR="00000000" w:rsidRPr="00000000">
        <w:rPr>
          <w:rtl w:val="0"/>
        </w:rPr>
        <w:t xml:space="preserve"> no total, incluindo as ilustrações, quadros e referências bibliográficas.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A formatação geral de todo o documento deve seguir estritamente as diretrizes da UEPEM: folha configurada em tamanho A4, com margens superior e esquerda estipuladas em 3,0 cm, e inferior e direita fixadas em 2,0 cm. O corpo textual deve ser inteiramente digitado utilizando as fontes </w:t>
      </w:r>
      <w:r w:rsidDel="00000000" w:rsidR="00000000" w:rsidRPr="00000000">
        <w:rPr>
          <w:b w:val="1"/>
          <w:bCs w:val="1"/>
          <w:rtl w:val="0"/>
        </w:rPr>
        <w:t xml:space="preserve">Times New Roman ou Arial, tamanho 12</w:t>
      </w:r>
      <w:r w:rsidDel="00000000" w:rsidR="00000000" w:rsidRPr="00000000">
        <w:rPr>
          <w:rtl w:val="0"/>
        </w:rPr>
        <w:t xml:space="preserve">, com alinhamento </w:t>
      </w:r>
      <w:r w:rsidDel="00000000" w:rsidR="00000000" w:rsidRPr="00000000">
        <w:rPr>
          <w:b w:val="1"/>
          <w:bCs w:val="1"/>
          <w:rtl w:val="0"/>
        </w:rPr>
        <w:t xml:space="preserve">justificado</w:t>
      </w:r>
      <w:r w:rsidDel="00000000" w:rsidR="00000000" w:rsidRPr="00000000">
        <w:rPr>
          <w:rtl w:val="0"/>
        </w:rPr>
        <w:t xml:space="preserve">. O espaçamento interlinear deve ser configurado como </w:t>
      </w:r>
      <w:r w:rsidDel="00000000" w:rsidR="00000000" w:rsidRPr="00000000">
        <w:rPr>
          <w:b w:val="1"/>
          <w:bCs w:val="1"/>
          <w:rtl w:val="0"/>
        </w:rPr>
        <w:t xml:space="preserve">1,5 (um vírgula cinco)</w:t>
      </w:r>
      <w:r w:rsidDel="00000000" w:rsidR="00000000" w:rsidRPr="00000000">
        <w:rPr>
          <w:rtl w:val="0"/>
        </w:rPr>
        <w:t xml:space="preserve"> para todo o desenvolvimento, aplicando-se obrigatoriamente um recuo de </w:t>
      </w:r>
      <w:r w:rsidDel="00000000" w:rsidR="00000000" w:rsidRPr="00000000">
        <w:rPr>
          <w:b w:val="1"/>
          <w:bCs w:val="1"/>
          <w:rtl w:val="0"/>
        </w:rPr>
        <w:t xml:space="preserve">1,25 cm</w:t>
      </w:r>
      <w:r w:rsidDel="00000000" w:rsidR="00000000" w:rsidRPr="00000000">
        <w:rPr>
          <w:rtl w:val="0"/>
        </w:rPr>
        <w:t xml:space="preserve"> na primeira linha de cada parágrafo. Os títulos das seções primárias devem estar destacados em negrito, tamanho 12, alinhados à margem esquerda e numerados.</w:t>
      </w:r>
    </w:p>
    <w:p w:rsidR="00000000" w:rsidDel="00000000" w:rsidP="00000000" w:rsidRDefault="00000000" w:rsidRPr="00000000" w14:paraId="0000000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2. Descrição da Experiência ou Procedimentos da Ação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Descreva detalhadamente como a experiência foi pensada, planejada e desenvolvida. É essencial especificar o local e o ambiente da ação (escola ou universidade), os participantes envolvidos (estudantes da educação básica, licenciandos, professores), as etapas cronológicas da execução, as atividades propostas e as dinâmicas de mediação utilizadas no ensino de matemática.</w:t>
      </w:r>
    </w:p>
    <w:p w:rsidR="00000000" w:rsidDel="00000000" w:rsidP="00000000" w:rsidRDefault="00000000" w:rsidRPr="00000000" w14:paraId="0000001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3. Análise da Experiência e Reflexões Docentes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Apresente os resultados observados a partir da intervenção prática, articulando-os com as percepções e as reflexões dos docentes e participantes. Esta seção pode incluir transcrição de diálogos, produções escritas dos alunos ou registros de episódios significativos de aprendizagem ocorridos durante a experiência.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Toda e qualquer ilustração inserida no texto deve seguir as diretrizes da padronização acadêmica de elementos ilustrativos. O elemento visual deve ser inserido o mais próximo possível do trecho em que é mencionado. Na parte superior da ilustração, deve constar o seu número de ordem e o título descritivo de forma concisa. Na parte inferior, deve-se obrigatoriamente indicar a fonte consultada (mesmo que sejam os próprios autores). Ambos os textos (título e fonte) devem estar formatados em fonte menor (tamanho 10) e espaçamento simples, conforme exemplificado a seguir com o modelo de inserção de figuras.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Figura 1 – Esquema conceitual da articulação entre a Universidade e a Escola no Ensino de Matemática</w:t>
      </w:r>
    </w:p>
    <w:tbl>
      <w:tblPr>
        <w:tblStyle w:val="Table1"/>
        <w:tblW w:w="5100.0" w:type="dxa"/>
        <w:jc w:val="left"/>
        <w:tblInd w:w="1950.0" w:type="dxa"/>
        <w:tblBorders>
          <w:top w:color="aaaaaa" w:space="0" w:sz="6" w:val="single"/>
          <w:left w:color="aaaaaa" w:space="0" w:sz="6" w:val="single"/>
          <w:bottom w:color="aaaaaa" w:space="0" w:sz="6" w:val="single"/>
          <w:right w:color="aaaaaa" w:space="0" w:sz="6" w:val="single"/>
          <w:insideH w:color="aaaaaa" w:space="0" w:sz="6" w:val="single"/>
          <w:insideV w:color="aaaaaa" w:space="0" w:sz="6" w:val="single"/>
        </w:tblBorders>
        <w:tblLayout w:type="fixed"/>
        <w:tblLook w:val="0600"/>
      </w:tblPr>
      <w:tblGrid>
        <w:gridCol w:w="5100"/>
        <w:tblGridChange w:id="0">
          <w:tblGrid>
            <w:gridCol w:w="5100"/>
          </w:tblGrid>
        </w:tblGridChange>
      </w:tblGrid>
      <w:tr>
        <w:trPr>
          <w:cantSplit w:val="0"/>
          <w:tblHeader w:val="0"/>
        </w:trPr>
        <w:tc>
          <w:tcPr>
            <w:shd w:fill="fcfcf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color w:val="777777"/>
                <w:rtl w:val="0"/>
              </w:rPr>
              <w:t xml:space="preserve">Inserir uma imagem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566.9291338582675" w:firstLine="0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77777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75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Fonte: Elaborado pelos autores (2026).</w:t>
      </w:r>
    </w:p>
    <w:p w:rsidR="00000000" w:rsidDel="00000000" w:rsidP="00000000" w:rsidRDefault="00000000" w:rsidRPr="00000000" w14:paraId="0000001E">
      <w:pPr>
        <w:spacing w:after="140" w:before="24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As transcrições literais de entrevistas, depoimentos ou grupos focais devem seguir as regras de citações diretas de acordo com a extensão: “</w:t>
      </w:r>
      <w:r w:rsidDel="00000000" w:rsidR="00000000" w:rsidRPr="00000000">
        <w:rPr>
          <w:i w:val="1"/>
          <w:iCs w:val="1"/>
          <w:rtl w:val="0"/>
        </w:rPr>
        <w:t xml:space="preserve">Falas curtas (até 3 linhas) devem incorporadas ao texto normal, entre aspas duplas, texto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em itálico para diferenciar a fala do participante das citações e identificados anonimamente (ex: Sujeito 1, Entrevistado A, Participante X)”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ab/>
        <w:t xml:space="preserve"> </w:t>
        <w:tab/>
        <w:tab/>
      </w:r>
    </w:p>
    <w:p w:rsidR="00000000" w:rsidDel="00000000" w:rsidP="00000000" w:rsidRDefault="00000000" w:rsidRPr="00000000" w14:paraId="00000020">
      <w:pPr>
        <w:spacing w:after="140" w:before="240" w:lineRule="auto"/>
        <w:ind w:left="2267.716535433071" w:firstLine="0"/>
        <w:jc w:val="both"/>
        <w:rPr/>
      </w:pPr>
      <w:r w:rsidDel="00000000" w:rsidR="00000000" w:rsidRPr="00000000">
        <w:rPr>
          <w:rtl w:val="0"/>
        </w:rPr>
        <w:t xml:space="preserve">Falas longas (mais de 3 linhas): Devem ser destacadas em um parágrafo próprio, com recuo em bloco de 4 cm da margem esquerda, espaçamento simples entre linhas, fonte tamanho 10 e sem aspas identificados anonimamente (ex: Sujeito 1, Entrevistado A, Participante X). Havendo mais de uma transcrição literal em sequência, adotar espaçamento de 6pt entre elas.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4. Considerações Finais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Os autores devem sintetizar de forma clara e objetiva as principais conclusões e lições aprendidas decorrentes da investigação e da prática desenvolvida, apontando as contribuições do relato para o avanço das discussões em Educação Matemática.</w:t>
      </w:r>
    </w:p>
    <w:p w:rsidR="00000000" w:rsidDel="00000000" w:rsidP="00000000" w:rsidRDefault="00000000" w:rsidRPr="00000000" w14:paraId="0000002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5. Agradecimentos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0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[Elemento Opcional] Espaço destinado para manifestar agradecimentos formais a colaboradores diretos, grupos de pesquisa ou agências oficiais de fomento e financiamento de pesquisas (CNPq, CAPES, FAPs, etc.) que apoiaram a realização da atividade.</w:t>
      </w:r>
    </w:p>
    <w:p w:rsidR="00000000" w:rsidDel="00000000" w:rsidP="00000000" w:rsidRDefault="00000000" w:rsidRPr="00000000" w14:paraId="0000002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b w:val="1"/>
          <w:bCs w:val="1"/>
          <w:i w:val="0"/>
          <w:iCs w:val="0"/>
          <w:sz w:val="28"/>
          <w:szCs w:val="28"/>
        </w:rPr>
      </w:pPr>
      <w:r w:rsidDel="00000000" w:rsidR="00000000" w:rsidRPr="00000000">
        <w:rPr>
          <w:b w:val="1"/>
          <w:bCs w:val="1"/>
          <w:i w:val="0"/>
          <w:iCs w:val="0"/>
          <w:sz w:val="28"/>
          <w:szCs w:val="28"/>
          <w:rtl w:val="0"/>
        </w:rPr>
        <w:t xml:space="preserve">Referências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Seção obrigatória e NÃO numerada. As referências completas devem seguir estritamente as diretrizes da </w:t>
      </w:r>
      <w:hyperlink r:id="rId7">
        <w:r w:rsidDel="00000000" w:rsidR="00000000" w:rsidRPr="00000000">
          <w:rPr>
            <w:b w:val="1"/>
            <w:bCs w:val="1"/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ABNT NBR 6023:2018</w:t>
        </w:r>
      </w:hyperlink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(incorporando a correção de 2020)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. Alinhamento à esquerda, ordem alfabética pelo sobrenome do primeiro autor, espaçamento simples interno e 6 pt após cada parágrafo. Destaca-se em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negrito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apenas o título principal da publicação.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SOBRENOME, Nome abreviado.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sz w:val="24"/>
          <w:szCs w:val="24"/>
          <w:rtl w:val="0"/>
        </w:rPr>
        <w:t xml:space="preserve">: subtítulo se houver. Edição. Cidade de publicação: Editora, ano.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SOBRENOME, Nome abreviado. Título do capítulo. In: SOBRENOME DO ORGANIZADOR, Nome abreviado (Org.).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sz w:val="24"/>
          <w:szCs w:val="24"/>
          <w:rtl w:val="0"/>
        </w:rPr>
        <w:t xml:space="preserve">: subtítulo. Edição. Cidade de publicação: Editora, ano. p. XX-XX.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SOBRENOME, Nome abreviado. Título do artigo.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do Periódico ou Revista de Educação Matemática</w:t>
      </w:r>
      <w:r w:rsidDel="00000000" w:rsidR="00000000" w:rsidRPr="00000000">
        <w:rPr>
          <w:sz w:val="24"/>
          <w:szCs w:val="24"/>
          <w:rtl w:val="0"/>
        </w:rPr>
        <w:t xml:space="preserve">, Cidade de publicação, v. X, n. Z, p. inicial-final, mês abr. ano.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SOBRENOME, Nome abreviado. Título do trabalho. In: NOME DO EVENTO CIENTÍFICO EM CAIXA ALTA, número do evento., ano, Cidade.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Anais</w:t>
      </w:r>
      <w:r w:rsidDel="00000000" w:rsidR="00000000" w:rsidRPr="00000000">
        <w:rPr>
          <w:sz w:val="24"/>
          <w:szCs w:val="24"/>
          <w:rtl w:val="0"/>
        </w:rPr>
        <w:t xml:space="preserve">... Cidade: Editora/Instituição, ano. p. XX-XX.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ind w:right="-1269.9212598425192"/>
      <w:jc w:val="right"/>
      <w:rPr>
        <w:b w:val="1"/>
        <w:bCs w:val="1"/>
        <w:color w:val="073763"/>
        <w:sz w:val="18"/>
        <w:szCs w:val="18"/>
      </w:rPr>
    </w:pP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Anais do IX </w:t>
    </w: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UEPEM</w:t>
    </w: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 - Universidade e Escola: </w:t>
    </w:r>
  </w:p>
  <w:p w:rsidR="00000000" w:rsidDel="00000000" w:rsidP="00000000" w:rsidRDefault="00000000" w:rsidRPr="00000000" w14:paraId="00000030">
    <w:pPr>
      <w:ind w:right="-1269.9212598425192"/>
      <w:jc w:val="right"/>
      <w:rPr>
        <w:b w:val="1"/>
        <w:bCs w:val="1"/>
        <w:color w:val="073763"/>
        <w:sz w:val="18"/>
        <w:szCs w:val="18"/>
      </w:rPr>
    </w:pP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uma parceria pelo Ensino de Matemática</w:t>
    </w:r>
  </w:p>
  <w:p w:rsidR="00000000" w:rsidDel="00000000" w:rsidP="00000000" w:rsidRDefault="00000000" w:rsidRPr="00000000" w14:paraId="00000031">
    <w:pPr>
      <w:spacing w:before="75" w:lineRule="auto"/>
      <w:ind w:left="-1133.8582677165355" w:right="-1269.9212598425192" w:firstLine="0"/>
      <w:jc w:val="right"/>
      <w:rPr>
        <w:b w:val="1"/>
        <w:bCs w:val="1"/>
        <w:color w:val="0b5394"/>
        <w:sz w:val="18"/>
        <w:szCs w:val="18"/>
      </w:rPr>
    </w:pPr>
    <w:r w:rsidDel="00000000" w:rsidR="00000000" w:rsidRPr="00000000">
      <w:rPr>
        <w:color w:val="073763"/>
        <w:sz w:val="18"/>
        <w:szCs w:val="18"/>
        <w:rtl w:val="0"/>
      </w:rPr>
      <w:t xml:space="preserve">17 e 18 de Agosto / 15 e 16 de Setembro / 6 de Novembro de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Style w:val="Heading1"/>
      <w:keepNext w:val="1"/>
      <w:spacing w:after="0" w:before="0" w:lineRule="auto"/>
      <w:ind w:right="-1209.9212598425192" w:hanging="1275.5905511811022"/>
      <w:jc w:val="center"/>
      <w:rPr>
        <w:sz w:val="2"/>
        <w:szCs w:val="2"/>
      </w:rPr>
    </w:pPr>
    <w:bookmarkStart w:colFirst="0" w:colLast="0" w:name="_heading=h.utecpz1kct0g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-809624</wp:posOffset>
          </wp:positionH>
          <wp:positionV relativeFrom="paragraph">
            <wp:posOffset>114300</wp:posOffset>
          </wp:positionV>
          <wp:extent cx="7560000" cy="14742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474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fpe.br/documents/40070/1837975/ABNT+NBR+6023+2018+%281%29.pdf/3021f721-5be8-4e6d-951b-fa354dc490ed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PkTyOomJystU9c7fzGiaiOUf/A==">CgMxLjAyDmgudXRlY3B6MWtjdDBnOAByITFnVHJEdHpFanNSbVdTZ1AxUWVOSlVBOWZLRkZ5TmMzdw==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